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8C421" w14:textId="77777777" w:rsidR="00CA50F0" w:rsidRDefault="00ED323A">
      <w:pPr>
        <w:spacing w:after="40"/>
        <w:jc w:val="center"/>
      </w:pPr>
      <w:r>
        <w:rPr>
          <w:b/>
          <w:sz w:val="30"/>
        </w:rPr>
        <w:t>Live Well Shropshire</w:t>
      </w:r>
    </w:p>
    <w:p w14:paraId="6609115C" w14:textId="49979330" w:rsidR="00CA50F0" w:rsidRDefault="00ED323A">
      <w:pPr>
        <w:spacing w:after="40"/>
        <w:jc w:val="center"/>
      </w:pPr>
      <w:r>
        <w:rPr>
          <w:b/>
          <w:sz w:val="26"/>
        </w:rPr>
        <w:t xml:space="preserve">Volunteer Befriending </w:t>
      </w:r>
    </w:p>
    <w:p w14:paraId="04EBDB6E" w14:textId="77777777" w:rsidR="00CA50F0" w:rsidRDefault="00ED323A">
      <w:pPr>
        <w:spacing w:after="40"/>
        <w:jc w:val="center"/>
      </w:pPr>
      <w:r>
        <w:rPr>
          <w:b/>
          <w:sz w:val="26"/>
        </w:rPr>
        <w:t>Fact Sheet 3: Lone Working and Personal Safety</w:t>
      </w:r>
    </w:p>
    <w:p w14:paraId="674DB8BD" w14:textId="77777777" w:rsidR="00CA50F0" w:rsidRDefault="00ED323A">
      <w:pPr>
        <w:spacing w:after="160"/>
        <w:jc w:val="center"/>
      </w:pPr>
      <w:r>
        <w:rPr>
          <w:b/>
        </w:rPr>
        <w:t>Telephone and Face-to-Face Befriending</w:t>
      </w:r>
    </w:p>
    <w:p w14:paraId="2BB52A31" w14:textId="77777777" w:rsidR="00CA50F0" w:rsidRDefault="00ED323A">
      <w:pPr>
        <w:spacing w:after="160"/>
        <w:jc w:val="center"/>
      </w:pPr>
      <w:r>
        <w:rPr>
          <w:sz w:val="20"/>
        </w:rPr>
        <w:t>Version: 1.0    Effective date: [insert]    Review date: [insert]    Approved by: [insert]</w:t>
      </w:r>
    </w:p>
    <w:p w14:paraId="6020531F" w14:textId="77777777" w:rsidR="00CA50F0" w:rsidRDefault="00ED323A">
      <w:pPr>
        <w:spacing w:before="160" w:after="40"/>
      </w:pPr>
      <w:r>
        <w:rPr>
          <w:b/>
          <w:sz w:val="24"/>
        </w:rPr>
        <w:t>Purpose</w:t>
      </w:r>
    </w:p>
    <w:p w14:paraId="5321A460" w14:textId="77777777" w:rsidR="00CA50F0" w:rsidRDefault="00ED323A">
      <w:pPr>
        <w:spacing w:after="80"/>
      </w:pPr>
      <w:r>
        <w:t>This fact sheet explains the personal safety expectations for volunteers providing telephone and face-to-face befriending. It is designed to help volunteers plan contact safely, follow agreed check-in and check-out arrangements, and know what to do if they feel unsafe or concerned.</w:t>
      </w:r>
    </w:p>
    <w:p w14:paraId="4CABE817" w14:textId="77777777" w:rsidR="00CA50F0" w:rsidRDefault="00ED323A">
      <w:pPr>
        <w:spacing w:before="160" w:after="40"/>
      </w:pPr>
      <w:r>
        <w:rPr>
          <w:b/>
          <w:sz w:val="24"/>
        </w:rPr>
        <w:t>Why lone working matters</w:t>
      </w:r>
    </w:p>
    <w:p w14:paraId="79F3A5CD" w14:textId="77777777" w:rsidR="00CA50F0" w:rsidRDefault="00ED323A">
      <w:pPr>
        <w:spacing w:after="80"/>
      </w:pPr>
      <w:r>
        <w:t>Befriending may involve one-to-one contact by telephone, in the community, or in a person’s home. Because volunteers may be working without another member of the team physically present, personal safety arrangements must be clear and followed consistently. Your safety is important and should never be compromised.</w:t>
      </w:r>
    </w:p>
    <w:p w14:paraId="132C9573" w14:textId="77777777" w:rsidR="00CA50F0" w:rsidRDefault="00ED323A">
      <w:pPr>
        <w:spacing w:before="160" w:after="40"/>
      </w:pPr>
      <w:r>
        <w:rPr>
          <w:b/>
          <w:sz w:val="24"/>
        </w:rPr>
        <w:t>Before a visit or call</w:t>
      </w:r>
    </w:p>
    <w:p w14:paraId="306E0684" w14:textId="77777777" w:rsidR="00CA50F0" w:rsidRDefault="00ED323A">
      <w:pPr>
        <w:pStyle w:val="ListBullet"/>
        <w:spacing w:after="0"/>
      </w:pPr>
      <w:r>
        <w:t>Make sure the visit or call has been planned and agreed through the service.</w:t>
      </w:r>
    </w:p>
    <w:p w14:paraId="07FCB01A" w14:textId="77777777" w:rsidR="00CA50F0" w:rsidRDefault="00ED323A">
      <w:pPr>
        <w:pStyle w:val="ListBullet"/>
        <w:spacing w:after="0"/>
      </w:pPr>
      <w:r>
        <w:t>Know who you are visiting or calling and what the agreed purpose of the contact is.</w:t>
      </w:r>
    </w:p>
    <w:p w14:paraId="03FC8720" w14:textId="77777777" w:rsidR="00CA50F0" w:rsidRDefault="00ED323A">
      <w:pPr>
        <w:pStyle w:val="ListBullet"/>
        <w:spacing w:after="0"/>
      </w:pPr>
      <w:r>
        <w:t>Follow the agreed check-in and check-out process.</w:t>
      </w:r>
    </w:p>
    <w:p w14:paraId="09D89A83" w14:textId="77777777" w:rsidR="00CA50F0" w:rsidRDefault="00ED323A">
      <w:pPr>
        <w:pStyle w:val="ListBullet"/>
        <w:spacing w:after="0"/>
      </w:pPr>
      <w:r>
        <w:t>Make sure someone appropriate knows when you are due to arrive and when you have left, where required by the service arrangement.</w:t>
      </w:r>
    </w:p>
    <w:p w14:paraId="55AC5CCB" w14:textId="77777777" w:rsidR="00CA50F0" w:rsidRDefault="00ED323A">
      <w:pPr>
        <w:pStyle w:val="ListBullet"/>
        <w:spacing w:after="0"/>
      </w:pPr>
      <w:r>
        <w:t>Keep your phone available and charged for face-to-face visits.</w:t>
      </w:r>
    </w:p>
    <w:p w14:paraId="5070C358" w14:textId="77777777" w:rsidR="00CA50F0" w:rsidRDefault="00ED323A">
      <w:pPr>
        <w:pStyle w:val="ListBullet"/>
        <w:spacing w:after="0"/>
      </w:pPr>
      <w:r>
        <w:t>Do not attend a visit if you feel unwell, unsafe, pressured, or unclear about the arrangement; contact the Volunteer Lead or Coordinator for advice.</w:t>
      </w:r>
    </w:p>
    <w:p w14:paraId="1102DA84" w14:textId="77777777" w:rsidR="00CA50F0" w:rsidRDefault="00ED323A">
      <w:pPr>
        <w:spacing w:before="160" w:after="40"/>
      </w:pPr>
      <w:r>
        <w:rPr>
          <w:b/>
          <w:sz w:val="24"/>
        </w:rPr>
        <w:t>During a face-to-face visit</w:t>
      </w:r>
    </w:p>
    <w:p w14:paraId="3585C1BC" w14:textId="77777777" w:rsidR="00CA50F0" w:rsidRDefault="00ED323A">
      <w:pPr>
        <w:pStyle w:val="ListBullet"/>
        <w:spacing w:after="0"/>
      </w:pPr>
      <w:r>
        <w:t>Stay within the agreed role and agreed time / visit arrangement.</w:t>
      </w:r>
    </w:p>
    <w:p w14:paraId="67662395" w14:textId="77777777" w:rsidR="00CA50F0" w:rsidRDefault="00ED323A">
      <w:pPr>
        <w:pStyle w:val="ListBullet"/>
        <w:spacing w:after="0"/>
      </w:pPr>
      <w:r>
        <w:t>Be aware of your surroundings and how you would leave if needed.</w:t>
      </w:r>
    </w:p>
    <w:p w14:paraId="5470069C" w14:textId="77777777" w:rsidR="00CA50F0" w:rsidRDefault="00ED323A">
      <w:pPr>
        <w:pStyle w:val="ListBullet"/>
        <w:spacing w:after="0"/>
      </w:pPr>
      <w:r>
        <w:t>Do not enter or remain in a situation that feels unsafe.</w:t>
      </w:r>
    </w:p>
    <w:p w14:paraId="68BA75B2" w14:textId="77777777" w:rsidR="00CA50F0" w:rsidRDefault="00ED323A">
      <w:pPr>
        <w:pStyle w:val="ListBullet"/>
        <w:spacing w:after="0"/>
      </w:pPr>
      <w:r>
        <w:t>Do not provide personal care, medication support, financial help, or practical support outside the agreed arrangement.</w:t>
      </w:r>
    </w:p>
    <w:p w14:paraId="54422480" w14:textId="77777777" w:rsidR="00CA50F0" w:rsidRDefault="00ED323A">
      <w:pPr>
        <w:pStyle w:val="ListBullet"/>
        <w:spacing w:after="0"/>
      </w:pPr>
      <w:r>
        <w:t>If the person’s presentation, behaviour, environment or visitors to the home cause concern, end the visit safely and report this promptly.</w:t>
      </w:r>
    </w:p>
    <w:p w14:paraId="087F1F7D" w14:textId="77777777" w:rsidR="00CA50F0" w:rsidRDefault="00ED323A">
      <w:pPr>
        <w:pStyle w:val="ListBullet"/>
        <w:spacing w:after="0"/>
      </w:pPr>
      <w:r>
        <w:t>If you feel unsafe, leave immediately if safe to do so and contact the service or emergency services as appropriate.</w:t>
      </w:r>
    </w:p>
    <w:p w14:paraId="005FA466" w14:textId="3DC38B80" w:rsidR="12BCC300" w:rsidRDefault="12BCC300" w:rsidP="12BCC300">
      <w:pPr>
        <w:pStyle w:val="ListBullet"/>
        <w:spacing w:after="0"/>
      </w:pPr>
    </w:p>
    <w:p w14:paraId="0FE7C1D9" w14:textId="77777777" w:rsidR="00CA50F0" w:rsidRDefault="00ED323A">
      <w:pPr>
        <w:spacing w:before="160" w:after="40"/>
      </w:pPr>
      <w:r>
        <w:rPr>
          <w:b/>
          <w:sz w:val="24"/>
        </w:rPr>
        <w:lastRenderedPageBreak/>
        <w:t>During telephone or digital contact</w:t>
      </w:r>
    </w:p>
    <w:p w14:paraId="49046797" w14:textId="77777777" w:rsidR="00CA50F0" w:rsidRDefault="00ED323A">
      <w:pPr>
        <w:pStyle w:val="ListBullet"/>
        <w:spacing w:after="0"/>
      </w:pPr>
      <w:r>
        <w:t>Use only the agreed telephone or digital arrangements for the service.</w:t>
      </w:r>
    </w:p>
    <w:p w14:paraId="4906E9D1" w14:textId="77777777" w:rsidR="00CA50F0" w:rsidRDefault="00ED323A">
      <w:pPr>
        <w:pStyle w:val="ListBullet"/>
        <w:spacing w:after="0"/>
      </w:pPr>
      <w:r>
        <w:t>Do not record calls.</w:t>
      </w:r>
    </w:p>
    <w:p w14:paraId="2944C83A" w14:textId="77777777" w:rsidR="00CA50F0" w:rsidRDefault="00ED323A">
      <w:pPr>
        <w:pStyle w:val="ListBullet"/>
        <w:spacing w:after="0"/>
      </w:pPr>
      <w:r>
        <w:t>Do not store personal information on personal phones, personal email accounts or personal notebooks.</w:t>
      </w:r>
    </w:p>
    <w:p w14:paraId="4EC20F9E" w14:textId="77777777" w:rsidR="00CA50F0" w:rsidRDefault="00ED323A">
      <w:pPr>
        <w:pStyle w:val="ListBullet"/>
        <w:spacing w:after="0"/>
      </w:pPr>
      <w:r>
        <w:t>Keep the call within the agreed befriending role and agreed boundaries.</w:t>
      </w:r>
    </w:p>
    <w:p w14:paraId="05DE033C" w14:textId="77777777" w:rsidR="00CA50F0" w:rsidRDefault="00ED323A">
      <w:pPr>
        <w:pStyle w:val="ListBullet"/>
        <w:spacing w:after="0"/>
      </w:pPr>
      <w:r>
        <w:t>If the person sounds distressed, confused, frightened, unsafe or at risk, follow the safeguarding escalation route.</w:t>
      </w:r>
    </w:p>
    <w:p w14:paraId="312EB850" w14:textId="77777777" w:rsidR="00CA50F0" w:rsidRDefault="00ED323A">
      <w:pPr>
        <w:pStyle w:val="ListBullet"/>
        <w:spacing w:after="0"/>
      </w:pPr>
      <w:r>
        <w:t>If there is immediate danger or a medical emergency, call 999.</w:t>
      </w:r>
    </w:p>
    <w:p w14:paraId="6861B2A5" w14:textId="77777777" w:rsidR="00CA50F0" w:rsidRDefault="00ED323A">
      <w:pPr>
        <w:spacing w:before="160" w:after="40"/>
      </w:pPr>
      <w:r>
        <w:rPr>
          <w:b/>
          <w:sz w:val="24"/>
        </w:rPr>
        <w:t>If there is no answer or contact is unsuccessful</w:t>
      </w:r>
    </w:p>
    <w:p w14:paraId="070F5F21" w14:textId="77777777" w:rsidR="00CA50F0" w:rsidRDefault="00ED323A">
      <w:pPr>
        <w:spacing w:after="80"/>
      </w:pPr>
      <w:r>
        <w:t>If a planned visit or call does not go ahead because there is no answer, follow the agreed service procedure. Do not make repeated unplanned attempts, wait for long periods, enter a property, or contact family / neighbours unless this is part of an agreed procedure. Report the unsuccessful contact to the Volunteer Lead or Coordinator promptly so the service can decide the next appropriate step.</w:t>
      </w:r>
    </w:p>
    <w:p w14:paraId="73C119C6" w14:textId="77777777" w:rsidR="00CA50F0" w:rsidRDefault="00ED323A">
      <w:pPr>
        <w:spacing w:before="160" w:after="40"/>
      </w:pPr>
      <w:r>
        <w:rPr>
          <w:b/>
          <w:sz w:val="24"/>
        </w:rPr>
        <w:t>If something feels unsafe</w:t>
      </w:r>
    </w:p>
    <w:p w14:paraId="5206C840" w14:textId="77777777" w:rsidR="00CA50F0" w:rsidRDefault="00ED323A">
      <w:pPr>
        <w:pStyle w:val="ListBullet"/>
        <w:spacing w:after="0"/>
      </w:pPr>
      <w:r>
        <w:t>Trust your instincts and do not ignore concerns.</w:t>
      </w:r>
    </w:p>
    <w:p w14:paraId="693D1AE3" w14:textId="77777777" w:rsidR="00CA50F0" w:rsidRDefault="00ED323A">
      <w:pPr>
        <w:pStyle w:val="ListBullet"/>
        <w:spacing w:after="0"/>
      </w:pPr>
      <w:r>
        <w:t>Leave the situation or end the call if it is safe and appropriate to do so.</w:t>
      </w:r>
    </w:p>
    <w:p w14:paraId="683D55EC" w14:textId="77777777" w:rsidR="00CA50F0" w:rsidRDefault="00ED323A">
      <w:pPr>
        <w:pStyle w:val="ListBullet"/>
        <w:spacing w:after="0"/>
      </w:pPr>
      <w:r>
        <w:t>Contact your Volunteer Lead, Coordinator or Safeguarding Lead as soon as possible.</w:t>
      </w:r>
    </w:p>
    <w:p w14:paraId="14162850" w14:textId="77777777" w:rsidR="00CA50F0" w:rsidRDefault="00ED323A">
      <w:pPr>
        <w:pStyle w:val="ListBullet"/>
        <w:spacing w:after="0"/>
      </w:pPr>
      <w:r>
        <w:t>If there is immediate danger, call 999 first.</w:t>
      </w:r>
    </w:p>
    <w:p w14:paraId="311535EB" w14:textId="77777777" w:rsidR="00CA50F0" w:rsidRDefault="00ED323A">
      <w:pPr>
        <w:pStyle w:val="ListBullet"/>
        <w:spacing w:after="0"/>
      </w:pPr>
      <w:r>
        <w:t>Record factual information only through the agreed service route.</w:t>
      </w:r>
    </w:p>
    <w:p w14:paraId="15C23C55" w14:textId="77777777" w:rsidR="00CA50F0" w:rsidRDefault="00ED323A">
      <w:pPr>
        <w:spacing w:before="160" w:after="40"/>
      </w:pPr>
      <w:r>
        <w:rPr>
          <w:b/>
          <w:sz w:val="24"/>
        </w:rPr>
        <w:t>Out-of-hours contact or visits</w:t>
      </w:r>
    </w:p>
    <w:p w14:paraId="5791590D" w14:textId="77777777" w:rsidR="00CA50F0" w:rsidRDefault="00ED323A">
      <w:pPr>
        <w:spacing w:after="80"/>
      </w:pPr>
      <w:r>
        <w:t>Out-of-hours, evening or weekend contact should only take place where this has been agreed by the service. Volunteers should not create private contact arrangements or change agreed times without the service knowing. If contact arrangements need to change, speak to the Volunteer Lead or Coordinator first.</w:t>
      </w:r>
    </w:p>
    <w:p w14:paraId="7E122F32" w14:textId="77777777" w:rsidR="00CA50F0" w:rsidRDefault="00ED323A">
      <w:pPr>
        <w:spacing w:before="160" w:after="40"/>
      </w:pPr>
      <w:r>
        <w:rPr>
          <w:b/>
          <w:sz w:val="24"/>
        </w:rPr>
        <w:t>Key contacts and escalation</w:t>
      </w:r>
    </w:p>
    <w:p w14:paraId="1AA98B73" w14:textId="77777777" w:rsidR="00CA50F0" w:rsidRDefault="00ED323A">
      <w:pPr>
        <w:spacing w:after="80"/>
      </w:pPr>
      <w:r>
        <w:t>If you are worried about your safety, the safety of the person you support, or an unexpected situation, use the agreed local route. Insert named local contacts before issue.</w:t>
      </w:r>
    </w:p>
    <w:p w14:paraId="6FB344E5" w14:textId="77777777" w:rsidR="00737220" w:rsidRDefault="00737220" w:rsidP="00737220">
      <w:pPr>
        <w:pStyle w:val="ListBullet"/>
        <w:spacing w:after="0"/>
      </w:pPr>
      <w:r>
        <w:t>Volunteer Lead / Coordinator: [Karen Jones 0800 612 9355]</w:t>
      </w:r>
    </w:p>
    <w:p w14:paraId="4B670492" w14:textId="77777777" w:rsidR="00737220" w:rsidRDefault="00737220" w:rsidP="00737220">
      <w:pPr>
        <w:pStyle w:val="ListBullet"/>
        <w:spacing w:after="0"/>
      </w:pPr>
      <w:r>
        <w:t xml:space="preserve">Safeguarding Lead: [Darran Hall 0800 612 9355] </w:t>
      </w:r>
    </w:p>
    <w:p w14:paraId="08FBC292" w14:textId="77777777" w:rsidR="00CA50F0" w:rsidRDefault="00ED323A">
      <w:pPr>
        <w:pStyle w:val="ListBullet"/>
        <w:spacing w:after="0"/>
      </w:pPr>
      <w:r>
        <w:t>Live Well Shropshire: 0800 612 9355</w:t>
      </w:r>
    </w:p>
    <w:p w14:paraId="3D641808" w14:textId="77777777" w:rsidR="00CA50F0" w:rsidRDefault="00ED323A">
      <w:pPr>
        <w:pStyle w:val="ListBullet"/>
        <w:spacing w:after="0"/>
      </w:pPr>
      <w:r>
        <w:t>ICE Creates team: 0151 647 4700 and ask to speak to a safeguarding lead</w:t>
      </w:r>
    </w:p>
    <w:p w14:paraId="43FABF33" w14:textId="77777777" w:rsidR="00CA50F0" w:rsidRDefault="00ED323A">
      <w:pPr>
        <w:pStyle w:val="ListBullet"/>
        <w:spacing w:after="0"/>
      </w:pPr>
      <w:r>
        <w:t>Shropshire Council First Point of Contact: 0345 678 9044 (Mon–Thu 9am–5pm, Fri 9am–4pm)</w:t>
      </w:r>
    </w:p>
    <w:p w14:paraId="0585EEA2" w14:textId="77777777" w:rsidR="00CA50F0" w:rsidRDefault="00ED323A">
      <w:pPr>
        <w:pStyle w:val="ListBullet"/>
        <w:spacing w:after="0"/>
      </w:pPr>
      <w:r>
        <w:t>Urgent out-of-hours safeguarding support: 0345 678 9040</w:t>
      </w:r>
    </w:p>
    <w:p w14:paraId="7E206DED" w14:textId="77777777" w:rsidR="00CA50F0" w:rsidRDefault="00ED323A">
      <w:pPr>
        <w:pStyle w:val="ListBullet"/>
        <w:spacing w:after="0"/>
      </w:pPr>
      <w:r>
        <w:t>Emergency services: 999</w:t>
      </w:r>
    </w:p>
    <w:p w14:paraId="7C8D08CD" w14:textId="77777777" w:rsidR="00AB2D43" w:rsidRDefault="00AB2D43">
      <w:pPr>
        <w:spacing w:before="160" w:after="40"/>
        <w:rPr>
          <w:b/>
          <w:sz w:val="24"/>
        </w:rPr>
      </w:pPr>
    </w:p>
    <w:p w14:paraId="3D261C54" w14:textId="70836A2C" w:rsidR="00CA50F0" w:rsidRDefault="00ED323A">
      <w:pPr>
        <w:spacing w:before="160" w:after="40"/>
      </w:pPr>
      <w:r>
        <w:rPr>
          <w:b/>
          <w:sz w:val="24"/>
        </w:rPr>
        <w:t>Remember</w:t>
      </w:r>
    </w:p>
    <w:p w14:paraId="7A198679" w14:textId="77777777" w:rsidR="00CA50F0" w:rsidRDefault="00ED323A">
      <w:pPr>
        <w:pStyle w:val="ListBullet"/>
        <w:spacing w:after="0"/>
      </w:pPr>
      <w:r>
        <w:t>Your safety comes first.</w:t>
      </w:r>
    </w:p>
    <w:p w14:paraId="4048C67E" w14:textId="77777777" w:rsidR="00CA50F0" w:rsidRDefault="00ED323A">
      <w:pPr>
        <w:pStyle w:val="ListBullet"/>
        <w:spacing w:after="0"/>
      </w:pPr>
      <w:r>
        <w:t>Visits and calls must be planned and logged in advance.</w:t>
      </w:r>
    </w:p>
    <w:p w14:paraId="42F3B766" w14:textId="77777777" w:rsidR="00CA50F0" w:rsidRDefault="00ED323A">
      <w:pPr>
        <w:pStyle w:val="ListBullet"/>
        <w:spacing w:after="0"/>
      </w:pPr>
      <w:r>
        <w:t>Check-in and check-out arrangements must be followed.</w:t>
      </w:r>
    </w:p>
    <w:p w14:paraId="1ACFA5EA" w14:textId="77777777" w:rsidR="00CA50F0" w:rsidRDefault="00ED323A">
      <w:pPr>
        <w:pStyle w:val="ListBullet"/>
        <w:spacing w:after="0"/>
      </w:pPr>
      <w:r>
        <w:t>Do not stay in a situation that feels unsafe.</w:t>
      </w:r>
    </w:p>
    <w:p w14:paraId="2B1CBE07" w14:textId="77777777" w:rsidR="00CA50F0" w:rsidRDefault="00ED323A">
      <w:pPr>
        <w:pStyle w:val="ListBullet"/>
        <w:spacing w:after="0"/>
      </w:pPr>
      <w:r>
        <w:t>Report concerns promptly and factually.</w:t>
      </w:r>
    </w:p>
    <w:p w14:paraId="08B2D8FB" w14:textId="77777777" w:rsidR="00CA50F0" w:rsidRDefault="00ED323A">
      <w:pPr>
        <w:pStyle w:val="ListBullet"/>
        <w:spacing w:after="0"/>
      </w:pPr>
      <w:r>
        <w:t>You are never expected to manage safety or safeguarding concerns alone.</w:t>
      </w:r>
    </w:p>
    <w:p w14:paraId="4534B592" w14:textId="77777777" w:rsidR="009238CA" w:rsidRDefault="009238CA">
      <w:pPr>
        <w:spacing w:before="160" w:after="40"/>
        <w:rPr>
          <w:b/>
        </w:rPr>
      </w:pPr>
    </w:p>
    <w:p w14:paraId="5282A475" w14:textId="77777777" w:rsidR="00BD5693" w:rsidRDefault="00BD5693" w:rsidP="00BD5693">
      <w:pPr>
        <w:spacing w:before="160" w:after="40"/>
      </w:pPr>
      <w:r>
        <w:rPr>
          <w:b/>
        </w:rPr>
        <w:t>Document control</w:t>
      </w:r>
    </w:p>
    <w:p w14:paraId="78EBF541" w14:textId="77777777" w:rsidR="00BD5693" w:rsidRDefault="00BD5693" w:rsidP="00BD5693">
      <w:pPr>
        <w:spacing w:after="0"/>
        <w:rPr>
          <w:sz w:val="20"/>
        </w:rPr>
      </w:pPr>
    </w:p>
    <w:p w14:paraId="0F2CB18E" w14:textId="77777777" w:rsidR="00BD5693" w:rsidRDefault="00BD5693" w:rsidP="00BD5693">
      <w:pPr>
        <w:spacing w:after="0"/>
      </w:pPr>
      <w:r>
        <w:rPr>
          <w:sz w:val="20"/>
        </w:rPr>
        <w:t>Service: Live Well Shropshire____________________________________________</w:t>
      </w:r>
    </w:p>
    <w:p w14:paraId="40A460A3" w14:textId="77777777" w:rsidR="00BD5693" w:rsidRDefault="00BD5693" w:rsidP="00BD5693">
      <w:pPr>
        <w:spacing w:after="0"/>
        <w:rPr>
          <w:sz w:val="20"/>
        </w:rPr>
      </w:pPr>
    </w:p>
    <w:p w14:paraId="7D1C3510" w14:textId="77777777" w:rsidR="00BD5693" w:rsidRDefault="00BD5693" w:rsidP="00BD5693">
      <w:pPr>
        <w:spacing w:after="0"/>
      </w:pPr>
      <w:r>
        <w:rPr>
          <w:sz w:val="20"/>
        </w:rPr>
        <w:t xml:space="preserve">Issued by: </w:t>
      </w:r>
      <w:proofErr w:type="spellStart"/>
      <w:r>
        <w:rPr>
          <w:sz w:val="20"/>
        </w:rPr>
        <w:t>D.Hall</w:t>
      </w:r>
      <w:proofErr w:type="spellEnd"/>
      <w:r>
        <w:rPr>
          <w:sz w:val="20"/>
        </w:rPr>
        <w:t>____________________________________________</w:t>
      </w:r>
    </w:p>
    <w:p w14:paraId="3E2C9D93" w14:textId="77777777" w:rsidR="00BD5693" w:rsidRDefault="00BD5693" w:rsidP="00BD5693">
      <w:pPr>
        <w:spacing w:after="0"/>
        <w:rPr>
          <w:sz w:val="20"/>
        </w:rPr>
      </w:pPr>
    </w:p>
    <w:p w14:paraId="50A5E67F" w14:textId="77777777" w:rsidR="00BD5693" w:rsidRDefault="00BD5693" w:rsidP="00BD5693">
      <w:pPr>
        <w:spacing w:after="0"/>
      </w:pPr>
      <w:r>
        <w:rPr>
          <w:sz w:val="20"/>
        </w:rPr>
        <w:t>Date issued: 1.8.26____________________________________________</w:t>
      </w:r>
    </w:p>
    <w:p w14:paraId="078864AA" w14:textId="77777777" w:rsidR="00BD5693" w:rsidRDefault="00BD5693" w:rsidP="00BD5693">
      <w:pPr>
        <w:spacing w:after="0"/>
        <w:rPr>
          <w:sz w:val="20"/>
        </w:rPr>
      </w:pPr>
    </w:p>
    <w:p w14:paraId="168A8F06" w14:textId="77777777" w:rsidR="00BD5693" w:rsidRDefault="00BD5693" w:rsidP="00BD5693">
      <w:pPr>
        <w:spacing w:after="0"/>
        <w:rPr>
          <w:sz w:val="20"/>
        </w:rPr>
      </w:pPr>
      <w:r>
        <w:rPr>
          <w:sz w:val="20"/>
        </w:rPr>
        <w:t>Next review due: 1.8.27____________________________________________</w:t>
      </w:r>
    </w:p>
    <w:p w14:paraId="1DC1F2D6" w14:textId="0D7EBF6E" w:rsidR="00CA50F0" w:rsidRDefault="00CA50F0" w:rsidP="00BD5693">
      <w:pPr>
        <w:spacing w:before="160" w:after="40"/>
      </w:pPr>
    </w:p>
    <w:sectPr w:rsidR="00CA50F0" w:rsidSect="00034616">
      <w:headerReference w:type="default" r:id="rId11"/>
      <w:pgSz w:w="12240" w:h="15840"/>
      <w:pgMar w:top="792" w:right="1008" w:bottom="79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4F24D" w14:textId="77777777" w:rsidR="00614FC3" w:rsidRDefault="00614FC3" w:rsidP="009238CA">
      <w:pPr>
        <w:spacing w:after="0" w:line="240" w:lineRule="auto"/>
      </w:pPr>
      <w:r>
        <w:separator/>
      </w:r>
    </w:p>
  </w:endnote>
  <w:endnote w:type="continuationSeparator" w:id="0">
    <w:p w14:paraId="14068F79" w14:textId="77777777" w:rsidR="00614FC3" w:rsidRDefault="00614FC3" w:rsidP="00923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144E5" w14:textId="77777777" w:rsidR="00614FC3" w:rsidRDefault="00614FC3" w:rsidP="009238CA">
      <w:pPr>
        <w:spacing w:after="0" w:line="240" w:lineRule="auto"/>
      </w:pPr>
      <w:r>
        <w:separator/>
      </w:r>
    </w:p>
  </w:footnote>
  <w:footnote w:type="continuationSeparator" w:id="0">
    <w:p w14:paraId="37E5CA6D" w14:textId="77777777" w:rsidR="00614FC3" w:rsidRDefault="00614FC3" w:rsidP="00923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BB466" w14:textId="74BDA9C6" w:rsidR="009238CA" w:rsidRDefault="009238CA" w:rsidP="009238CA">
    <w:pPr>
      <w:pStyle w:val="Header"/>
      <w:jc w:val="right"/>
    </w:pPr>
    <w:r>
      <w:rPr>
        <w:noProof/>
      </w:rPr>
      <w:drawing>
        <wp:inline distT="0" distB="0" distL="0" distR="0" wp14:anchorId="2B2715B4" wp14:editId="2226BBC9">
          <wp:extent cx="1028700" cy="1260435"/>
          <wp:effectExtent l="0" t="0" r="0" b="0"/>
          <wp:docPr id="7" name="Picture 3">
            <a:extLst xmlns:a="http://schemas.openxmlformats.org/drawingml/2006/main">
              <a:ext uri="{FF2B5EF4-FFF2-40B4-BE49-F238E27FC236}">
                <a16:creationId xmlns:a16="http://schemas.microsoft.com/office/drawing/2014/main" id="{D17CB916-B11A-45F1-838A-16D9F1135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2200" cy="1289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0852331">
    <w:abstractNumId w:val="8"/>
  </w:num>
  <w:num w:numId="2" w16cid:durableId="1733041323">
    <w:abstractNumId w:val="6"/>
  </w:num>
  <w:num w:numId="3" w16cid:durableId="976910662">
    <w:abstractNumId w:val="5"/>
  </w:num>
  <w:num w:numId="4" w16cid:durableId="218632480">
    <w:abstractNumId w:val="4"/>
  </w:num>
  <w:num w:numId="5" w16cid:durableId="1134786885">
    <w:abstractNumId w:val="7"/>
  </w:num>
  <w:num w:numId="6" w16cid:durableId="2140492039">
    <w:abstractNumId w:val="3"/>
  </w:num>
  <w:num w:numId="7" w16cid:durableId="882592103">
    <w:abstractNumId w:val="2"/>
  </w:num>
  <w:num w:numId="8" w16cid:durableId="642734992">
    <w:abstractNumId w:val="1"/>
  </w:num>
  <w:num w:numId="9" w16cid:durableId="11233527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2D279C"/>
    <w:rsid w:val="002E1B78"/>
    <w:rsid w:val="00326F90"/>
    <w:rsid w:val="00614FC3"/>
    <w:rsid w:val="006C34C6"/>
    <w:rsid w:val="00733B0D"/>
    <w:rsid w:val="00737220"/>
    <w:rsid w:val="009238CA"/>
    <w:rsid w:val="00A10177"/>
    <w:rsid w:val="00AA1D8D"/>
    <w:rsid w:val="00AB2D43"/>
    <w:rsid w:val="00AE75B3"/>
    <w:rsid w:val="00B47730"/>
    <w:rsid w:val="00BD1FA3"/>
    <w:rsid w:val="00BD5693"/>
    <w:rsid w:val="00C269FD"/>
    <w:rsid w:val="00CA50F0"/>
    <w:rsid w:val="00CB0664"/>
    <w:rsid w:val="00DD2ED1"/>
    <w:rsid w:val="00ED323A"/>
    <w:rsid w:val="00FC693F"/>
    <w:rsid w:val="12BCC3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92544D"/>
  <w14:defaultImageDpi w14:val="300"/>
  <w15:docId w15:val="{B7D6F4E0-E8C5-4DEC-ABBB-27E00E703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entury Gothic" w:eastAsia="Century Gothic" w:hAnsi="Century Gothic"/>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A1399-8EE5-4537-BE1F-3B609388FB6F}">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customXml/itemProps2.xml><?xml version="1.0" encoding="utf-8"?>
<ds:datastoreItem xmlns:ds="http://schemas.openxmlformats.org/officeDocument/2006/customXml" ds:itemID="{7352C561-5B9E-4606-9A91-0C364E219C21}">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6BFE5ED2-595F-46AE-AF77-5E8852C47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801</Words>
  <Characters>4007</Characters>
  <Application>Microsoft Office Word</Application>
  <DocSecurity>0</DocSecurity>
  <Lines>445</Lines>
  <Paragraphs>282</Paragraphs>
  <ScaleCrop>false</ScaleCrop>
  <Manager/>
  <Company/>
  <LinksUpToDate>false</LinksUpToDate>
  <CharactersWithSpaces>4526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Darran Hall</cp:lastModifiedBy>
  <cp:revision>5</cp:revision>
  <dcterms:created xsi:type="dcterms:W3CDTF">2026-06-29T12:38:00Z</dcterms:created>
  <dcterms:modified xsi:type="dcterms:W3CDTF">2026-07-30T11:29:00Z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ies>
</file>